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3"/>
      </w:tblGrid>
      <w:tr w:rsidR="00240A5E" w:rsidRPr="001763B3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1763B3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:rsidR="00F849DD" w:rsidRPr="0012590D" w:rsidRDefault="00F849DD">
      <w:pPr>
        <w:pStyle w:val="Corpodeltesto"/>
        <w:spacing w:before="4"/>
        <w:rPr>
          <w:sz w:val="17"/>
          <w:lang w:val="it-IT"/>
        </w:rPr>
      </w:pPr>
    </w:p>
    <w:p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:rsidR="00F849DD" w:rsidRPr="0012590D" w:rsidRDefault="00F849DD">
      <w:pPr>
        <w:pStyle w:val="Corpodeltesto"/>
        <w:spacing w:before="11"/>
        <w:rPr>
          <w:b/>
          <w:sz w:val="21"/>
          <w:lang w:val="it-IT"/>
        </w:rPr>
      </w:pPr>
    </w:p>
    <w:p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:rsidR="00F849DD" w:rsidRPr="0012590D" w:rsidRDefault="00F849DD">
      <w:pPr>
        <w:pStyle w:val="Corpodeltesto"/>
        <w:spacing w:before="9"/>
        <w:rPr>
          <w:b/>
          <w:sz w:val="16"/>
          <w:lang w:val="it-IT"/>
        </w:rPr>
      </w:pPr>
    </w:p>
    <w:p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:rsidR="00F849DD" w:rsidRPr="0012590D" w:rsidRDefault="00F849DD">
      <w:pPr>
        <w:pStyle w:val="Corpodeltesto"/>
        <w:spacing w:before="7"/>
        <w:rPr>
          <w:b/>
          <w:lang w:val="it-IT"/>
        </w:rPr>
      </w:pPr>
    </w:p>
    <w:p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deltesto"/>
        <w:spacing w:before="8"/>
        <w:rPr>
          <w:b/>
          <w:lang w:val="it-IT"/>
        </w:rPr>
      </w:pPr>
    </w:p>
    <w:p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deltesto"/>
        <w:spacing w:before="9"/>
        <w:rPr>
          <w:b/>
          <w:sz w:val="26"/>
          <w:lang w:val="it-IT"/>
        </w:rPr>
      </w:pPr>
    </w:p>
    <w:p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</w:p>
    <w:p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Chimica, Materiali e Biotecnologie Sanitarie</w:t>
      </w:r>
    </w:p>
    <w:p w:rsidR="001763B3" w:rsidRPr="0012590D" w:rsidRDefault="001763B3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Chimica, Materiali e Biotecnologie Ambientali</w:t>
      </w:r>
    </w:p>
    <w:p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:rsidR="00240A5E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 xml:space="preserve">A TAL FINE DICHIARA CHE IL PROPRIO RECAPITO È COSÌ VARIATO </w:t>
      </w:r>
    </w:p>
    <w:p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(COMPILARE SOLO IN CASO DI VARIAZIONI)</w:t>
      </w:r>
    </w:p>
    <w:p w:rsidR="00F849DD" w:rsidRPr="0012590D" w:rsidRDefault="00F849DD">
      <w:pPr>
        <w:pStyle w:val="Corpodeltesto"/>
        <w:spacing w:before="4"/>
        <w:rPr>
          <w:sz w:val="22"/>
          <w:lang w:val="it-IT"/>
        </w:rPr>
      </w:pPr>
    </w:p>
    <w:p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(prov.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deltesto"/>
        <w:spacing w:before="8"/>
        <w:rPr>
          <w:b/>
          <w:lang w:val="it-IT"/>
        </w:rPr>
      </w:pPr>
    </w:p>
    <w:p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</w:p>
    <w:p w:rsidR="00F849DD" w:rsidRPr="0012590D" w:rsidRDefault="00F849DD">
      <w:pPr>
        <w:pStyle w:val="Corpodeltesto"/>
        <w:spacing w:before="2"/>
        <w:rPr>
          <w:b/>
          <w:lang w:val="it-IT"/>
        </w:rPr>
      </w:pPr>
    </w:p>
    <w:p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(delibera 1</w:t>
      </w:r>
      <w:r w:rsidR="00240A5E">
        <w:rPr>
          <w:lang w:val="it-IT"/>
        </w:rPr>
        <w:t>9</w:t>
      </w:r>
      <w:r w:rsidRPr="008E6FAE">
        <w:rPr>
          <w:lang w:val="it-IT"/>
        </w:rPr>
        <w:t xml:space="preserve"> 1</w:t>
      </w:r>
      <w:r w:rsidR="00240A5E">
        <w:rPr>
          <w:lang w:val="it-IT"/>
        </w:rPr>
        <w:t>9</w:t>
      </w:r>
      <w:r w:rsidRPr="008E6FAE">
        <w:rPr>
          <w:lang w:val="it-IT"/>
        </w:rPr>
        <w:t>/12/201</w:t>
      </w:r>
      <w:r w:rsidR="00240A5E">
        <w:rPr>
          <w:lang w:val="it-IT"/>
        </w:rPr>
        <w:t>7</w:t>
      </w:r>
      <w:r w:rsidRPr="008E6FAE">
        <w:rPr>
          <w:lang w:val="it-IT"/>
        </w:rPr>
        <w:t xml:space="preserve"> del Consiglio d’Istituto),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:rsidR="00F849DD" w:rsidRPr="008E6FAE" w:rsidRDefault="00F849DD">
      <w:pPr>
        <w:pStyle w:val="Corpodeltesto"/>
        <w:spacing w:before="10"/>
        <w:rPr>
          <w:sz w:val="22"/>
          <w:szCs w:val="22"/>
          <w:lang w:val="it-IT"/>
        </w:rPr>
      </w:pP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:rsidR="00F849DD" w:rsidRDefault="00F849DD">
      <w:pPr>
        <w:pStyle w:val="Corpodeltesto"/>
        <w:spacing w:before="1"/>
        <w:rPr>
          <w:sz w:val="24"/>
          <w:lang w:val="it-IT"/>
        </w:rPr>
      </w:pPr>
    </w:p>
    <w:p w:rsidR="008E6FAE" w:rsidRDefault="008E6FAE" w:rsidP="008E6FAE">
      <w:pPr>
        <w:pStyle w:val="Corpodeltesto"/>
        <w:spacing w:before="1"/>
        <w:jc w:val="center"/>
        <w:rPr>
          <w:sz w:val="22"/>
          <w:szCs w:val="22"/>
          <w:u w:val="single"/>
          <w:lang w:val="it-IT"/>
        </w:rPr>
      </w:pPr>
    </w:p>
    <w:p w:rsidR="008E6FAE" w:rsidRPr="008E6FAE" w:rsidRDefault="008E6FAE" w:rsidP="008E6FAE">
      <w:pPr>
        <w:pStyle w:val="Corpodel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8E6FAE">
        <w:rPr>
          <w:sz w:val="22"/>
          <w:szCs w:val="22"/>
          <w:u w:val="single"/>
          <w:lang w:val="it-IT"/>
        </w:rPr>
        <w:t>D.lgs.</w:t>
      </w:r>
      <w:bookmarkStart w:id="2" w:name="_GoBack"/>
      <w:bookmarkEnd w:id="2"/>
      <w:r w:rsidRPr="008E6FAE">
        <w:rPr>
          <w:sz w:val="22"/>
          <w:szCs w:val="22"/>
          <w:u w:val="single"/>
          <w:lang w:val="it-IT"/>
        </w:rPr>
        <w:t xml:space="preserve"> 196/2003</w:t>
      </w:r>
    </w:p>
    <w:p w:rsidR="008E6FAE" w:rsidRPr="008E6FAE" w:rsidRDefault="008E6FAE">
      <w:pPr>
        <w:pStyle w:val="Corpodeltesto"/>
        <w:spacing w:before="1"/>
        <w:rPr>
          <w:sz w:val="16"/>
          <w:szCs w:val="16"/>
          <w:lang w:val="it-IT"/>
        </w:rPr>
      </w:pPr>
    </w:p>
    <w:p w:rsidR="00F849DD" w:rsidRPr="008E6FAE" w:rsidRDefault="008E6FAE">
      <w:pPr>
        <w:pStyle w:val="Corpodel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istruzione.</w:t>
      </w:r>
    </w:p>
    <w:p w:rsidR="00F849DD" w:rsidRPr="008E6FAE" w:rsidRDefault="008E6FAE">
      <w:pPr>
        <w:pStyle w:val="Corpodel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:rsidR="00F849DD" w:rsidRPr="0012590D" w:rsidRDefault="00F849DD">
      <w:pPr>
        <w:pStyle w:val="Corpodeltesto"/>
        <w:rPr>
          <w:sz w:val="14"/>
          <w:lang w:val="it-IT"/>
        </w:rPr>
      </w:pPr>
    </w:p>
    <w:p w:rsidR="00F849DD" w:rsidRPr="0012590D" w:rsidRDefault="00F849DD">
      <w:pPr>
        <w:pStyle w:val="Corpodeltesto"/>
        <w:rPr>
          <w:sz w:val="14"/>
          <w:lang w:val="it-IT"/>
        </w:rPr>
      </w:pPr>
    </w:p>
    <w:p w:rsidR="00F849DD" w:rsidRPr="0012590D" w:rsidRDefault="00F849DD">
      <w:pPr>
        <w:pStyle w:val="Corpodeltesto"/>
        <w:rPr>
          <w:sz w:val="14"/>
          <w:lang w:val="it-IT"/>
        </w:rPr>
      </w:pPr>
    </w:p>
    <w:p w:rsidR="00F849DD" w:rsidRPr="0012590D" w:rsidRDefault="00F849DD">
      <w:pPr>
        <w:pStyle w:val="Corpodeltesto"/>
        <w:rPr>
          <w:sz w:val="14"/>
          <w:lang w:val="it-IT"/>
        </w:rPr>
      </w:pPr>
    </w:p>
    <w:p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del</w:t>
      </w:r>
      <w:r w:rsidRPr="0012590D">
        <w:rPr>
          <w:b/>
          <w:spacing w:val="-7"/>
          <w:sz w:val="16"/>
          <w:lang w:val="it-IT"/>
        </w:rPr>
        <w:t xml:space="preserve"> </w:t>
      </w:r>
      <w:r w:rsidRPr="0012590D">
        <w:rPr>
          <w:b/>
          <w:sz w:val="16"/>
          <w:lang w:val="it-IT"/>
        </w:rPr>
        <w:t>genitore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49DD"/>
    <w:rsid w:val="00026617"/>
    <w:rsid w:val="0012590D"/>
    <w:rsid w:val="001763B3"/>
    <w:rsid w:val="00240A5E"/>
    <w:rsid w:val="008E6FAE"/>
    <w:rsid w:val="00CB7045"/>
    <w:rsid w:val="00F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Utente</cp:lastModifiedBy>
  <cp:revision>2</cp:revision>
  <dcterms:created xsi:type="dcterms:W3CDTF">2018-01-02T14:24:00Z</dcterms:created>
  <dcterms:modified xsi:type="dcterms:W3CDTF">2018-01-02T14:24:00Z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